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E9" w:rsidRDefault="002510E9">
      <w:pPr>
        <w:rPr>
          <w:noProof/>
          <w:lang w:eastAsia="ru-RU"/>
        </w:rPr>
      </w:pPr>
    </w:p>
    <w:p w:rsidR="00C46F53" w:rsidRPr="00177E91" w:rsidRDefault="00C46F53" w:rsidP="002510E9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2510E9" w:rsidRPr="00177E91" w:rsidRDefault="002510E9" w:rsidP="00C46F53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77E9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Памятка для родителей</w:t>
      </w:r>
    </w:p>
    <w:p w:rsidR="005D02CC" w:rsidRPr="002510E9" w:rsidRDefault="002510E9" w:rsidP="00C46F5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510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E43ED8" wp14:editId="6C4BBC5B">
            <wp:simplePos x="0" y="0"/>
            <wp:positionH relativeFrom="column">
              <wp:posOffset>3943350</wp:posOffset>
            </wp:positionH>
            <wp:positionV relativeFrom="paragraph">
              <wp:posOffset>2305050</wp:posOffset>
            </wp:positionV>
            <wp:extent cx="2983865" cy="2238375"/>
            <wp:effectExtent l="0" t="0" r="6985" b="9525"/>
            <wp:wrapThrough wrapText="bothSides">
              <wp:wrapPolygon edited="0">
                <wp:start x="552" y="0"/>
                <wp:lineTo x="0" y="368"/>
                <wp:lineTo x="0" y="20957"/>
                <wp:lineTo x="276" y="21508"/>
                <wp:lineTo x="552" y="21508"/>
                <wp:lineTo x="20961" y="21508"/>
                <wp:lineTo x="21237" y="21508"/>
                <wp:lineTo x="21513" y="20957"/>
                <wp:lineTo x="21513" y="368"/>
                <wp:lineTo x="20961" y="0"/>
                <wp:lineTo x="552" y="0"/>
              </wp:wrapPolygon>
            </wp:wrapThrough>
            <wp:docPr id="2" name="Рисунок 2" descr="https://klike.net/uploads/posts/2023-01/1674631359_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ike.net/uploads/posts/2023-01/1674631359_3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F53" w:rsidRPr="00C46F53" w:rsidRDefault="00C46F53" w:rsidP="00C46F53">
      <w:pPr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2510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C342C7" wp14:editId="32E5A48F">
            <wp:simplePos x="0" y="0"/>
            <wp:positionH relativeFrom="column">
              <wp:posOffset>-2204149</wp:posOffset>
            </wp:positionH>
            <wp:positionV relativeFrom="paragraph">
              <wp:posOffset>577787</wp:posOffset>
            </wp:positionV>
            <wp:extent cx="10915015" cy="7590790"/>
            <wp:effectExtent l="4763" t="0" r="5397" b="5398"/>
            <wp:wrapNone/>
            <wp:docPr id="3" name="Рисунок 3" descr="C:\Users\User\Desktop\1620165047_3-phonoteka_org-p-fon-dlya-prezentatsii-didakticheskie-igr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20165047_3-phonoteka_org-p-fon-dlya-prezentatsii-didakticheskie-igri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0" t="2504" b="2359"/>
                    <a:stretch/>
                  </pic:blipFill>
                  <pic:spPr bwMode="auto">
                    <a:xfrm rot="5400000">
                      <a:off x="0" y="0"/>
                      <a:ext cx="10915015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F53">
        <w:rPr>
          <w:rFonts w:ascii="Arial" w:eastAsia="Times New Roman" w:hAnsi="Arial" w:cs="Arial"/>
          <w:sz w:val="40"/>
          <w:szCs w:val="4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6.7pt;height:43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ворите с ребенком правильно."/>
          </v:shape>
        </w:pict>
      </w:r>
    </w:p>
    <w:p w:rsidR="00C46F53" w:rsidRPr="00C46F53" w:rsidRDefault="00C46F53" w:rsidP="00C46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</w:t>
      </w:r>
      <w:r w:rsidRPr="00C46F5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Pr="00C46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Речь не передается по наследству, </w:t>
      </w:r>
      <w:r w:rsidRPr="00C46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</w:t>
      </w:r>
      <w:r w:rsidRPr="00C46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перенимает речь от окружающих. </w:t>
      </w:r>
    </w:p>
    <w:p w:rsidR="00C46F53" w:rsidRPr="00C46F53" w:rsidRDefault="00C46F53" w:rsidP="00C46F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46F53" w:rsidRPr="00C46F53" w:rsidTr="00177E91">
        <w:tc>
          <w:tcPr>
            <w:tcW w:w="10314" w:type="dxa"/>
          </w:tcPr>
          <w:p w:rsidR="00C46F53" w:rsidRPr="00C46F53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7E91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177E91" w:rsidRPr="00177E9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Поэтому так важно, чтобы взрослые в разговоре со своим ребенком  следили за своим произношением,  говорили с ним не торопясь, </w:t>
            </w:r>
            <w:proofErr w:type="spellStart"/>
            <w:proofErr w:type="gram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ѐтко</w:t>
            </w:r>
            <w:proofErr w:type="spellEnd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 произносили все звуки и слова спокойным приветливым тоном. 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Обязательно учитывать, что 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некоторые слова ребенок слышит впервые, 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и как он их воспринимает, так и будет </w:t>
            </w:r>
            <w:proofErr w:type="gram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про</w:t>
            </w:r>
            <w:proofErr w:type="gramEnd"/>
            <w:r w:rsidRPr="00177E9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износить. Неряшливая, торопливая речь 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взрослых отрицательно скажется на речи 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ребенка, он будет невнимательно </w:t>
            </w:r>
            <w:proofErr w:type="spell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отно</w:t>
            </w:r>
            <w:proofErr w:type="spellEnd"/>
            <w:r w:rsidRPr="00177E9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ситься</w:t>
            </w:r>
            <w:proofErr w:type="spellEnd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 к своим высказываниям, не </w:t>
            </w:r>
            <w:proofErr w:type="spell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забо</w:t>
            </w:r>
            <w:proofErr w:type="spellEnd"/>
            <w:r w:rsidRPr="00177E9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46F53" w:rsidRPr="00177E91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титься</w:t>
            </w:r>
            <w:proofErr w:type="spellEnd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 о том, как его речь воспринимается </w:t>
            </w:r>
          </w:p>
          <w:p w:rsidR="00C46F53" w:rsidRPr="00C46F53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другими.</w:t>
            </w:r>
          </w:p>
          <w:p w:rsidR="00C46F53" w:rsidRPr="00C46F53" w:rsidRDefault="00C46F53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7E9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Если дома говорят громко, торопливо, </w:t>
            </w:r>
            <w:proofErr w:type="spell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раздражѐнным</w:t>
            </w:r>
            <w:proofErr w:type="spellEnd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 тоном, то и речь </w:t>
            </w:r>
            <w:proofErr w:type="spellStart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>ребѐнка</w:t>
            </w:r>
            <w:proofErr w:type="spellEnd"/>
            <w:r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 будет такой же. Нередко причиной неправильного произношения звуков является подражание ребенком дефектной речи взрослых, товарищей. </w:t>
            </w:r>
          </w:p>
          <w:p w:rsidR="00C46F53" w:rsidRPr="00C46F53" w:rsidRDefault="00177E91" w:rsidP="00177E9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77E9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C46F53"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Нельзя «подстраиваться» под детскую речь, произносить слова искаженно, употреблять вместо общепринятых слов усеченные слова. Это ничего, кроме вреда не даст – будет лишь тормозить усвоение звуков, задерживать овладение словарем. Нельзя часто употреблять слова с уменьшительными суффиксами, недоступных слов для понимания, сложных слов в слоговом отношении. </w:t>
            </w:r>
            <w:r w:rsidRPr="00177E91">
              <w:rPr>
                <w:rFonts w:ascii="Times New Roman" w:hAnsi="Times New Roman" w:cs="Times New Roman"/>
                <w:sz w:val="32"/>
                <w:szCs w:val="32"/>
              </w:rPr>
              <w:t>Развитию грамотной речи способствуют словесные игры.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ребёнку!</w:t>
            </w:r>
          </w:p>
          <w:p w:rsidR="00C46F53" w:rsidRDefault="00177E91" w:rsidP="00C46F5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77E9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="00C46F53" w:rsidRPr="00C46F53">
              <w:rPr>
                <w:rFonts w:ascii="Times New Roman" w:hAnsi="Times New Roman" w:cs="Times New Roman"/>
                <w:sz w:val="32"/>
                <w:szCs w:val="32"/>
              </w:rPr>
              <w:t xml:space="preserve">Если ребенок неправильно произносит какие-либо звуки, слова, не следует передразнивать его. </w:t>
            </w:r>
            <w:r w:rsidR="00C46F53" w:rsidRPr="00C46F5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Нельзя ругать ребенка за плохую речь, а лучше дать правильный образец для произношения.</w:t>
            </w:r>
          </w:p>
          <w:p w:rsidR="00C46F53" w:rsidRPr="00C46F53" w:rsidRDefault="00C46F53" w:rsidP="00C46F53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177E91" w:rsidRPr="00C46F53" w:rsidTr="00177E91">
        <w:tc>
          <w:tcPr>
            <w:tcW w:w="10314" w:type="dxa"/>
          </w:tcPr>
          <w:p w:rsidR="00177E91" w:rsidRDefault="00177E91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7E91" w:rsidRPr="00C46F53" w:rsidTr="00177E91">
        <w:tc>
          <w:tcPr>
            <w:tcW w:w="10314" w:type="dxa"/>
          </w:tcPr>
          <w:p w:rsidR="00177E91" w:rsidRDefault="00177E91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7E91" w:rsidRPr="00C46F53" w:rsidTr="00177E91">
        <w:tc>
          <w:tcPr>
            <w:tcW w:w="10314" w:type="dxa"/>
          </w:tcPr>
          <w:p w:rsidR="00177E91" w:rsidRDefault="00177E91" w:rsidP="00C46F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510E9" w:rsidRPr="002510E9" w:rsidRDefault="002510E9" w:rsidP="002510E9">
      <w:pPr>
        <w:shd w:val="clear" w:color="auto" w:fill="FFFFFF"/>
        <w:spacing w:before="100" w:beforeAutospacing="1"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bookmarkStart w:id="0" w:name="_GoBack"/>
      <w:bookmarkEnd w:id="0"/>
    </w:p>
    <w:p w:rsidR="002510E9" w:rsidRDefault="002510E9" w:rsidP="002510E9">
      <w:pPr>
        <w:jc w:val="center"/>
      </w:pPr>
    </w:p>
    <w:sectPr w:rsidR="002510E9" w:rsidSect="002510E9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D4"/>
    <w:rsid w:val="00045457"/>
    <w:rsid w:val="00177E91"/>
    <w:rsid w:val="002510E9"/>
    <w:rsid w:val="005D02CC"/>
    <w:rsid w:val="00A87BB4"/>
    <w:rsid w:val="00B06E73"/>
    <w:rsid w:val="00BA11D4"/>
    <w:rsid w:val="00C46F53"/>
    <w:rsid w:val="00D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46F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46F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2023-08-21T14:26:00Z</dcterms:created>
  <dcterms:modified xsi:type="dcterms:W3CDTF">2023-08-21T19:15:00Z</dcterms:modified>
</cp:coreProperties>
</file>